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3D3" w:rsidRPr="00AD6060" w:rsidRDefault="005D0BAB" w:rsidP="005D0BA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</w:t>
      </w:r>
      <w:bookmarkStart w:id="0" w:name="_GoBack"/>
      <w:bookmarkEnd w:id="0"/>
      <w:r w:rsidR="00E634C9">
        <w:rPr>
          <w:rFonts w:ascii="Arial" w:hAnsi="Arial" w:cs="Arial"/>
          <w:b/>
          <w:bCs/>
        </w:rPr>
        <w:t>3</w:t>
      </w:r>
      <w:r w:rsidR="00E634C9">
        <w:rPr>
          <w:rFonts w:ascii="Arial" w:hAnsi="Arial" w:cs="Arial"/>
          <w:b/>
          <w:bCs/>
        </w:rPr>
        <w:t xml:space="preserve"> </w:t>
      </w:r>
      <w:r w:rsidR="00FF4249">
        <w:rPr>
          <w:rFonts w:ascii="Arial" w:hAnsi="Arial" w:cs="Arial"/>
          <w:b/>
          <w:bCs/>
        </w:rPr>
        <w:t>Wykaz</w:t>
      </w:r>
      <w:r w:rsidR="00FF4249"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 w:rsidR="00FF4249"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w zakresie obowiązków komunikacyjnych beneficjentów FE</w:t>
      </w:r>
      <w:r w:rsidR="00C955ED">
        <w:rPr>
          <w:rFonts w:ascii="Arial" w:hAnsi="Arial" w:cs="Arial"/>
          <w:b/>
          <w:bCs/>
        </w:rPr>
        <w:t>PZ</w:t>
      </w:r>
    </w:p>
    <w:p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</w:t>
      </w:r>
      <w:r w:rsidR="00C83E77">
        <w:rPr>
          <w:rFonts w:ascii="Arial" w:hAnsi="Arial" w:cs="Arial"/>
        </w:rPr>
        <w:t xml:space="preserve"> ze środków EFRR</w:t>
      </w:r>
      <w:r w:rsidR="00E10EEA" w:rsidRPr="00AD6060">
        <w:rPr>
          <w:rFonts w:ascii="Arial" w:hAnsi="Arial" w:cs="Arial"/>
        </w:rPr>
        <w:t>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:rsidTr="00D71BAB">
        <w:trPr>
          <w:trHeight w:val="545"/>
        </w:trPr>
        <w:tc>
          <w:tcPr>
            <w:tcW w:w="523" w:type="dxa"/>
          </w:tcPr>
          <w:p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:rsidTr="00D71BAB">
        <w:tc>
          <w:tcPr>
            <w:tcW w:w="523" w:type="dxa"/>
          </w:tcPr>
          <w:p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:rsidTr="00D71BAB">
        <w:tc>
          <w:tcPr>
            <w:tcW w:w="523" w:type="dxa"/>
          </w:tcPr>
          <w:p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:rsidTr="00D71BAB">
        <w:tc>
          <w:tcPr>
            <w:tcW w:w="523" w:type="dxa"/>
          </w:tcPr>
          <w:p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:rsidR="00517876" w:rsidRPr="00AD6060" w:rsidRDefault="008D5B0E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</w:p>
        </w:tc>
        <w:tc>
          <w:tcPr>
            <w:tcW w:w="2552" w:type="dxa"/>
          </w:tcPr>
          <w:p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:rsidTr="00D71BAB">
        <w:tc>
          <w:tcPr>
            <w:tcW w:w="523" w:type="dxa"/>
            <w:vMerge w:val="restart"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miejscu realizacji Projektu trwałej tablicy informacyjnej podkreślającej fakt otrzymania dofinansowania z </w:t>
            </w:r>
            <w:r w:rsidRPr="00AD6060">
              <w:rPr>
                <w:rFonts w:ascii="Arial" w:hAnsi="Arial" w:cs="Arial"/>
              </w:rPr>
              <w:lastRenderedPageBreak/>
              <w:t>UE, niezwłocznie po rozpoczęciu fizycznej realizacji Projektu obejmującego inwestycje rzeczowe lub zainstalowaniu zakupionego sprzętu.</w:t>
            </w:r>
          </w:p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§…ust 2 pkt 2 umowy)</w:t>
            </w:r>
          </w:p>
        </w:tc>
        <w:tc>
          <w:tcPr>
            <w:tcW w:w="5349" w:type="dxa"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:rsidTr="008639FA">
        <w:trPr>
          <w:trHeight w:val="904"/>
        </w:trPr>
        <w:tc>
          <w:tcPr>
            <w:tcW w:w="523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załączniku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:rsidTr="00D71BAB">
        <w:trPr>
          <w:trHeight w:val="903"/>
        </w:trPr>
        <w:tc>
          <w:tcPr>
            <w:tcW w:w="523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:rsidTr="00D71BAB">
        <w:tc>
          <w:tcPr>
            <w:tcW w:w="523" w:type="dxa"/>
            <w:vMerge w:val="restart"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§…ust 2 pkt 3 umowy)</w:t>
            </w:r>
          </w:p>
        </w:tc>
        <w:tc>
          <w:tcPr>
            <w:tcW w:w="5349" w:type="dxa"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:rsidTr="008639FA">
        <w:trPr>
          <w:trHeight w:val="1019"/>
        </w:trPr>
        <w:tc>
          <w:tcPr>
            <w:tcW w:w="523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… załącznika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:rsidTr="00D71BAB">
        <w:trPr>
          <w:trHeight w:val="1019"/>
        </w:trPr>
        <w:tc>
          <w:tcPr>
            <w:tcW w:w="523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:rsidTr="00D71BAB">
        <w:tc>
          <w:tcPr>
            <w:tcW w:w="523" w:type="dxa"/>
          </w:tcPr>
          <w:p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§…ust 2 pkt 5 umowy)</w:t>
            </w:r>
          </w:p>
        </w:tc>
        <w:tc>
          <w:tcPr>
            <w:tcW w:w="5349" w:type="dxa"/>
          </w:tcPr>
          <w:p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D32" w:rsidRDefault="002B4D32" w:rsidP="00464338">
      <w:pPr>
        <w:spacing w:after="0" w:line="240" w:lineRule="auto"/>
      </w:pPr>
      <w:r>
        <w:separator/>
      </w:r>
    </w:p>
  </w:endnote>
  <w:endnote w:type="continuationSeparator" w:id="0">
    <w:p w:rsidR="002B4D32" w:rsidRDefault="002B4D3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10EEA" w:rsidRPr="00E10EEA" w:rsidRDefault="00E52F3C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="00E10EEA"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7A25DC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D32" w:rsidRDefault="002B4D32" w:rsidP="00464338">
      <w:pPr>
        <w:spacing w:after="0" w:line="240" w:lineRule="auto"/>
      </w:pPr>
      <w:r>
        <w:separator/>
      </w:r>
    </w:p>
  </w:footnote>
  <w:footnote w:type="continuationSeparator" w:id="0">
    <w:p w:rsidR="002B4D32" w:rsidRDefault="002B4D32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B4D32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28F1"/>
    <w:rsid w:val="00584FEC"/>
    <w:rsid w:val="00585831"/>
    <w:rsid w:val="00585989"/>
    <w:rsid w:val="005D0BAB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02C63"/>
    <w:rsid w:val="00740262"/>
    <w:rsid w:val="00763364"/>
    <w:rsid w:val="007801C4"/>
    <w:rsid w:val="007907D9"/>
    <w:rsid w:val="007A25DC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291A"/>
    <w:rsid w:val="00A17BAA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83E77"/>
    <w:rsid w:val="00C955ED"/>
    <w:rsid w:val="00CC3077"/>
    <w:rsid w:val="00D22E8A"/>
    <w:rsid w:val="00D52E80"/>
    <w:rsid w:val="00D713D4"/>
    <w:rsid w:val="00D71BAB"/>
    <w:rsid w:val="00D74E4C"/>
    <w:rsid w:val="00DD08F6"/>
    <w:rsid w:val="00DD45E3"/>
    <w:rsid w:val="00DE36DB"/>
    <w:rsid w:val="00E05E72"/>
    <w:rsid w:val="00E10EEA"/>
    <w:rsid w:val="00E41AC7"/>
    <w:rsid w:val="00E5092F"/>
    <w:rsid w:val="00E52F3C"/>
    <w:rsid w:val="00E60573"/>
    <w:rsid w:val="00E634C9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7721F"/>
    <w:rsid w:val="00FB7A3C"/>
    <w:rsid w:val="00FD3ACE"/>
    <w:rsid w:val="00FE2445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40A7"/>
  <w15:docId w15:val="{632B93A8-37E8-4D03-B732-EA1031B91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F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582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B5128-F799-4ABE-B9A4-5C5E9A07B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Dariusz Sobczak</cp:lastModifiedBy>
  <cp:revision>3</cp:revision>
  <cp:lastPrinted>2022-12-23T11:22:00Z</cp:lastPrinted>
  <dcterms:created xsi:type="dcterms:W3CDTF">2025-06-02T11:59:00Z</dcterms:created>
  <dcterms:modified xsi:type="dcterms:W3CDTF">2025-06-02T12:05:00Z</dcterms:modified>
</cp:coreProperties>
</file>